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9D7B7C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бюджетной отчетности главного администратора бюджетных средств –   Администрация </w:t>
      </w:r>
      <w:r w:rsidR="005E76E6">
        <w:rPr>
          <w:rFonts w:ascii="Times New Roman" w:hAnsi="Times New Roman" w:cs="Times New Roman"/>
          <w:sz w:val="28"/>
          <w:szCs w:val="28"/>
        </w:rPr>
        <w:t>Акимовского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</w:t>
      </w:r>
      <w:r w:rsidR="004E3D5F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4E3D5F">
        <w:rPr>
          <w:rFonts w:ascii="Times New Roman" w:hAnsi="Times New Roman" w:cs="Times New Roman"/>
          <w:sz w:val="28"/>
          <w:szCs w:val="28"/>
        </w:rPr>
        <w:t>06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4E3D5F">
        <w:rPr>
          <w:rFonts w:ascii="Times New Roman" w:hAnsi="Times New Roman" w:cs="Times New Roman"/>
          <w:sz w:val="28"/>
          <w:szCs w:val="28"/>
        </w:rPr>
        <w:t>3</w:t>
      </w:r>
      <w:r w:rsidRPr="001B3375">
        <w:rPr>
          <w:rFonts w:ascii="Times New Roman" w:hAnsi="Times New Roman" w:cs="Times New Roman"/>
          <w:sz w:val="28"/>
          <w:szCs w:val="28"/>
        </w:rPr>
        <w:t>.202</w:t>
      </w:r>
      <w:r w:rsidR="004E3D5F">
        <w:rPr>
          <w:rFonts w:ascii="Times New Roman" w:hAnsi="Times New Roman" w:cs="Times New Roman"/>
          <w:sz w:val="28"/>
          <w:szCs w:val="28"/>
        </w:rPr>
        <w:t>5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0B34B2">
        <w:rPr>
          <w:sz w:val="28"/>
          <w:szCs w:val="28"/>
        </w:rPr>
        <w:t>Акимовский</w:t>
      </w:r>
      <w:r w:rsidR="00CE2B94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proofErr w:type="gramEnd"/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 xml:space="preserve">Совета депутатов </w:t>
      </w:r>
      <w:r w:rsidR="000B34B2">
        <w:rPr>
          <w:bCs/>
          <w:sz w:val="28"/>
          <w:szCs w:val="28"/>
        </w:rPr>
        <w:t>Акимовского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157682" w:rsidRPr="00157682">
        <w:rPr>
          <w:bCs/>
          <w:sz w:val="28"/>
          <w:szCs w:val="28"/>
        </w:rPr>
        <w:t>2</w:t>
      </w:r>
      <w:r w:rsidR="000B34B2">
        <w:rPr>
          <w:bCs/>
          <w:sz w:val="28"/>
          <w:szCs w:val="28"/>
        </w:rPr>
        <w:t>1.07</w:t>
      </w:r>
      <w:r w:rsidR="00157682" w:rsidRPr="00157682">
        <w:rPr>
          <w:bCs/>
          <w:sz w:val="28"/>
          <w:szCs w:val="28"/>
        </w:rPr>
        <w:t xml:space="preserve">.2020 № </w:t>
      </w:r>
      <w:r w:rsidR="000B34B2">
        <w:rPr>
          <w:bCs/>
          <w:sz w:val="28"/>
          <w:szCs w:val="28"/>
        </w:rPr>
        <w:t>5 (с измен</w:t>
      </w:r>
      <w:proofErr w:type="gramStart"/>
      <w:r w:rsidR="000B34B2">
        <w:rPr>
          <w:bCs/>
          <w:sz w:val="28"/>
          <w:szCs w:val="28"/>
        </w:rPr>
        <w:t>.</w:t>
      </w:r>
      <w:proofErr w:type="gramEnd"/>
      <w:r w:rsidR="000B34B2">
        <w:rPr>
          <w:bCs/>
          <w:sz w:val="28"/>
          <w:szCs w:val="28"/>
        </w:rPr>
        <w:t xml:space="preserve"> </w:t>
      </w:r>
      <w:proofErr w:type="gramStart"/>
      <w:r w:rsidR="000B34B2">
        <w:rPr>
          <w:bCs/>
          <w:sz w:val="28"/>
          <w:szCs w:val="28"/>
        </w:rPr>
        <w:t>о</w:t>
      </w:r>
      <w:proofErr w:type="gramEnd"/>
      <w:r w:rsidR="000B34B2">
        <w:rPr>
          <w:bCs/>
          <w:sz w:val="28"/>
          <w:szCs w:val="28"/>
        </w:rPr>
        <w:t>т 30</w:t>
      </w:r>
      <w:r w:rsidR="00157682" w:rsidRPr="00157682">
        <w:rPr>
          <w:bCs/>
          <w:sz w:val="28"/>
          <w:szCs w:val="28"/>
        </w:rPr>
        <w:t>.0</w:t>
      </w:r>
      <w:r w:rsidR="000B34B2">
        <w:rPr>
          <w:bCs/>
          <w:sz w:val="28"/>
          <w:szCs w:val="28"/>
        </w:rPr>
        <w:t>3</w:t>
      </w:r>
      <w:r w:rsidR="00157682" w:rsidRPr="00157682">
        <w:rPr>
          <w:bCs/>
          <w:sz w:val="28"/>
          <w:szCs w:val="28"/>
        </w:rPr>
        <w:t xml:space="preserve">.2022 № </w:t>
      </w:r>
      <w:r w:rsidR="000B34B2">
        <w:rPr>
          <w:bCs/>
          <w:sz w:val="28"/>
          <w:szCs w:val="28"/>
        </w:rPr>
        <w:t xml:space="preserve">2; </w:t>
      </w:r>
      <w:proofErr w:type="gramStart"/>
      <w:r w:rsidR="000B34B2">
        <w:rPr>
          <w:bCs/>
          <w:sz w:val="28"/>
          <w:szCs w:val="28"/>
        </w:rPr>
        <w:t>29.09.2023 № 7</w:t>
      </w:r>
      <w:r w:rsidR="001E5CD4">
        <w:rPr>
          <w:bCs/>
          <w:sz w:val="28"/>
          <w:szCs w:val="28"/>
        </w:rPr>
        <w:t>, 27.11.2024 № 11</w:t>
      </w:r>
      <w:r w:rsidR="00157682" w:rsidRPr="00157682">
        <w:rPr>
          <w:bCs/>
          <w:sz w:val="28"/>
          <w:szCs w:val="28"/>
        </w:rPr>
        <w:t xml:space="preserve">),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="00CE2B94">
        <w:rPr>
          <w:sz w:val="28"/>
          <w:szCs w:val="28"/>
        </w:rPr>
        <w:t>, пункта 1.</w:t>
      </w:r>
      <w:r w:rsidR="00F03AE1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раздела </w:t>
      </w:r>
      <w:r w:rsidR="00CE2B94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F03AE1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F03AE1">
        <w:rPr>
          <w:sz w:val="28"/>
          <w:szCs w:val="28"/>
        </w:rPr>
        <w:t xml:space="preserve"> район Алтайского края от 28</w:t>
      </w:r>
      <w:r w:rsidRPr="00157682">
        <w:rPr>
          <w:sz w:val="28"/>
          <w:szCs w:val="28"/>
        </w:rPr>
        <w:t>.12.202</w:t>
      </w:r>
      <w:r w:rsidR="00F03AE1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 </w:t>
      </w:r>
      <w:r w:rsidR="00F03AE1">
        <w:rPr>
          <w:sz w:val="28"/>
          <w:szCs w:val="28"/>
        </w:rPr>
        <w:t>62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>распоряжения Контрольно-счетного органа муниципального образования</w:t>
      </w:r>
      <w:proofErr w:type="gramEnd"/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</w:t>
      </w:r>
      <w:r w:rsidR="00F03AE1">
        <w:rPr>
          <w:sz w:val="28"/>
          <w:szCs w:val="28"/>
        </w:rPr>
        <w:t>вский район Алтайского края от 05</w:t>
      </w:r>
      <w:r w:rsidRPr="00157682">
        <w:rPr>
          <w:sz w:val="28"/>
          <w:szCs w:val="28"/>
        </w:rPr>
        <w:t>.0</w:t>
      </w:r>
      <w:r w:rsidR="00F03AE1">
        <w:rPr>
          <w:sz w:val="28"/>
          <w:szCs w:val="28"/>
        </w:rPr>
        <w:t>3</w:t>
      </w:r>
      <w:r w:rsidRPr="00157682">
        <w:rPr>
          <w:sz w:val="28"/>
          <w:szCs w:val="28"/>
        </w:rPr>
        <w:t>.202</w:t>
      </w:r>
      <w:r w:rsidR="00F03AE1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№ </w:t>
      </w:r>
      <w:r w:rsidR="00F03AE1">
        <w:rPr>
          <w:sz w:val="28"/>
          <w:szCs w:val="28"/>
        </w:rPr>
        <w:t>4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>«О проведении экспертно-аналитического мероприятия «Внешняя проверка</w:t>
      </w:r>
      <w:r w:rsidR="00A969A2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 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0B34B2">
        <w:rPr>
          <w:sz w:val="28"/>
          <w:szCs w:val="28"/>
          <w:lang w:eastAsia="en-US"/>
        </w:rPr>
        <w:t>Акимовского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F03AE1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0B34B2">
        <w:rPr>
          <w:sz w:val="28"/>
          <w:szCs w:val="28"/>
          <w:lang w:eastAsia="en-US"/>
        </w:rPr>
        <w:t>Акимовского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0B34B2">
        <w:rPr>
          <w:sz w:val="28"/>
          <w:szCs w:val="28"/>
          <w:lang w:eastAsia="en-US"/>
        </w:rPr>
        <w:t>Акимовского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края.</w:t>
      </w:r>
    </w:p>
    <w:p w:rsidR="00EF46E2" w:rsidRDefault="000B34B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ИНН/КПП  2251001780</w:t>
      </w:r>
      <w:r w:rsidR="00EF46E2">
        <w:rPr>
          <w:sz w:val="28"/>
          <w:szCs w:val="28"/>
        </w:rPr>
        <w:t xml:space="preserve">/225101001, ОГРН </w:t>
      </w:r>
      <w:r w:rsidRPr="000B34B2">
        <w:rPr>
          <w:color w:val="35383B"/>
          <w:sz w:val="28"/>
          <w:szCs w:val="28"/>
          <w:shd w:val="clear" w:color="auto" w:fill="FFFFFF"/>
        </w:rPr>
        <w:t>1022202217322</w:t>
      </w:r>
      <w:r w:rsidR="00EF46E2" w:rsidRPr="000B34B2">
        <w:rPr>
          <w:color w:val="35383B"/>
          <w:sz w:val="28"/>
          <w:szCs w:val="28"/>
          <w:shd w:val="clear" w:color="auto" w:fill="FFFFFF"/>
        </w:rPr>
        <w:t>,</w:t>
      </w:r>
      <w:r w:rsidR="00EF46E2">
        <w:rPr>
          <w:color w:val="35383B"/>
          <w:sz w:val="28"/>
          <w:szCs w:val="28"/>
          <w:shd w:val="clear" w:color="auto" w:fill="FFFFFF"/>
        </w:rPr>
        <w:t xml:space="preserve"> </w:t>
      </w: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EF46E2">
        <w:rPr>
          <w:b/>
          <w:bCs/>
          <w:color w:val="000000"/>
          <w:sz w:val="28"/>
          <w:szCs w:val="28"/>
          <w:shd w:val="clear" w:color="auto" w:fill="FFFFFF"/>
        </w:rPr>
        <w:t>Адрес:</w:t>
      </w:r>
      <w:r w:rsidRPr="00EF46E2">
        <w:rPr>
          <w:color w:val="000000"/>
          <w:sz w:val="28"/>
          <w:szCs w:val="28"/>
          <w:shd w:val="clear" w:color="auto" w:fill="FFFFFF"/>
        </w:rPr>
        <w:t> 658340, Алтайский край, Краснощёковский район, с.</w:t>
      </w:r>
      <w:r w:rsidR="002625EE">
        <w:rPr>
          <w:color w:val="000000"/>
          <w:sz w:val="28"/>
          <w:szCs w:val="28"/>
          <w:shd w:val="clear" w:color="auto" w:fill="FFFFFF"/>
        </w:rPr>
        <w:t xml:space="preserve"> </w:t>
      </w:r>
      <w:r w:rsidR="000B34B2">
        <w:rPr>
          <w:color w:val="000000"/>
          <w:sz w:val="28"/>
          <w:szCs w:val="28"/>
          <w:shd w:val="clear" w:color="auto" w:fill="FFFFFF"/>
        </w:rPr>
        <w:t>Акимовка, ул. Новая, 17</w:t>
      </w:r>
      <w:r w:rsidRPr="00EF46E2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color w:val="000000"/>
          <w:sz w:val="28"/>
          <w:szCs w:val="28"/>
          <w:shd w:val="clear" w:color="auto" w:fill="FFFFFF"/>
        </w:rPr>
        <w:t>Вид экономической деятельности: 84.11.31 деятельность органов местного самоуправления сельских поселений (ОКВЭД соответствует).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 w:rsidRPr="00EF46E2">
        <w:rPr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 </w:t>
      </w:r>
      <w:r w:rsidR="000B34B2">
        <w:rPr>
          <w:bCs/>
          <w:color w:val="000000"/>
          <w:sz w:val="28"/>
          <w:szCs w:val="28"/>
          <w:shd w:val="clear" w:color="auto" w:fill="FFFFFF"/>
        </w:rPr>
        <w:t>Г</w:t>
      </w:r>
      <w:r w:rsidRPr="00EF46E2">
        <w:rPr>
          <w:bCs/>
          <w:color w:val="000000"/>
          <w:sz w:val="28"/>
          <w:szCs w:val="28"/>
          <w:shd w:val="clear" w:color="auto" w:fill="FFFFFF"/>
        </w:rPr>
        <w:t>лав</w:t>
      </w:r>
      <w:r w:rsidR="000B34B2">
        <w:rPr>
          <w:bCs/>
          <w:color w:val="000000"/>
          <w:sz w:val="28"/>
          <w:szCs w:val="28"/>
          <w:shd w:val="clear" w:color="auto" w:fill="FFFFFF"/>
        </w:rPr>
        <w:t>а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0B34B2">
        <w:rPr>
          <w:bCs/>
          <w:color w:val="000000"/>
          <w:sz w:val="28"/>
          <w:szCs w:val="28"/>
          <w:shd w:val="clear" w:color="auto" w:fill="FFFFFF"/>
        </w:rPr>
        <w:t>Акимовского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 w:rsidRPr="00EF46E2">
        <w:rPr>
          <w:color w:val="000000"/>
          <w:sz w:val="28"/>
          <w:szCs w:val="28"/>
          <w:shd w:val="clear" w:color="auto" w:fill="FFFFFF"/>
        </w:rPr>
        <w:t> </w:t>
      </w:r>
      <w:r w:rsidR="000B34B2">
        <w:rPr>
          <w:color w:val="000000"/>
          <w:sz w:val="28"/>
          <w:szCs w:val="28"/>
          <w:shd w:val="clear" w:color="auto" w:fill="FFFFFF"/>
        </w:rPr>
        <w:t>–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B34B2">
        <w:rPr>
          <w:color w:val="000000"/>
          <w:sz w:val="28"/>
          <w:szCs w:val="28"/>
          <w:shd w:val="clear" w:color="auto" w:fill="FFFFFF"/>
        </w:rPr>
        <w:t>Паравян</w:t>
      </w:r>
      <w:proofErr w:type="spellEnd"/>
      <w:r w:rsidR="000B34B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B34B2">
        <w:rPr>
          <w:color w:val="000000"/>
          <w:sz w:val="28"/>
          <w:szCs w:val="28"/>
          <w:shd w:val="clear" w:color="auto" w:fill="FFFFFF"/>
        </w:rPr>
        <w:t>Айк</w:t>
      </w:r>
      <w:proofErr w:type="spellEnd"/>
      <w:r w:rsidR="000B34B2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B34B2">
        <w:rPr>
          <w:color w:val="000000"/>
          <w:sz w:val="28"/>
          <w:szCs w:val="28"/>
          <w:shd w:val="clear" w:color="auto" w:fill="FFFFFF"/>
        </w:rPr>
        <w:t>Гвидонович</w:t>
      </w:r>
      <w:proofErr w:type="spellEnd"/>
      <w:r w:rsidR="000B34B2">
        <w:rPr>
          <w:color w:val="000000"/>
          <w:sz w:val="28"/>
          <w:szCs w:val="28"/>
          <w:shd w:val="clear" w:color="auto" w:fill="FFFFFF"/>
        </w:rPr>
        <w:t>;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Главный бухгалтер - </w:t>
      </w:r>
      <w:r w:rsidR="002625EE">
        <w:rPr>
          <w:color w:val="000000"/>
          <w:sz w:val="28"/>
          <w:szCs w:val="28"/>
          <w:shd w:val="clear" w:color="auto" w:fill="FFFFFF"/>
        </w:rPr>
        <w:t xml:space="preserve"> на момент проверки нет.</w:t>
      </w:r>
    </w:p>
    <w:p w:rsidR="00EF46E2" w:rsidRPr="00EF46E2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Исполнитель экспертно – аналитического мероприятия: </w:t>
      </w:r>
      <w:r>
        <w:rPr>
          <w:color w:val="000000"/>
          <w:sz w:val="28"/>
          <w:szCs w:val="28"/>
          <w:shd w:val="clear" w:color="auto" w:fill="FFFFFF"/>
        </w:rPr>
        <w:t xml:space="preserve"> председатель контрольно  - счетного органа Краснощековского района Алтайского края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Проверяемый период деятельности:</w:t>
      </w:r>
      <w:r w:rsidRPr="00157682">
        <w:rPr>
          <w:sz w:val="28"/>
          <w:szCs w:val="28"/>
        </w:rPr>
        <w:t xml:space="preserve"> 202</w:t>
      </w:r>
      <w:r w:rsidR="00311E31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год.</w:t>
      </w:r>
    </w:p>
    <w:p w:rsidR="002625EE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Метод проведения проверки: </w:t>
      </w:r>
      <w:r w:rsidR="006B4C2B">
        <w:rPr>
          <w:sz w:val="28"/>
          <w:szCs w:val="28"/>
        </w:rPr>
        <w:t xml:space="preserve"> камерально. Проверке были подвергнуты все представленные формы, показатели форм – выборочном порядке.</w:t>
      </w:r>
    </w:p>
    <w:p w:rsidR="00A969A2" w:rsidRPr="00A969A2" w:rsidRDefault="00A969A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969A2">
        <w:rPr>
          <w:b/>
          <w:sz w:val="28"/>
          <w:szCs w:val="28"/>
        </w:rPr>
        <w:t>Объем средств местного бюджета, проверенных при проведении экспертно-аналитического мероприятия:</w:t>
      </w:r>
      <w:r>
        <w:rPr>
          <w:b/>
          <w:sz w:val="28"/>
          <w:szCs w:val="28"/>
        </w:rPr>
        <w:t xml:space="preserve">  </w:t>
      </w:r>
      <w:r w:rsidR="00311E31">
        <w:rPr>
          <w:sz w:val="28"/>
          <w:szCs w:val="28"/>
        </w:rPr>
        <w:t>2 889 735,77</w:t>
      </w:r>
      <w:r w:rsidR="000B34B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6B4C2B" w:rsidRPr="006B4C2B" w:rsidRDefault="006B4C2B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Сроки проведения экспертно – аналитического мероприятия: </w:t>
      </w:r>
      <w:r w:rsidR="000B34B2">
        <w:rPr>
          <w:sz w:val="28"/>
          <w:szCs w:val="28"/>
        </w:rPr>
        <w:t xml:space="preserve">с </w:t>
      </w:r>
      <w:r w:rsidR="00311E31">
        <w:rPr>
          <w:sz w:val="28"/>
          <w:szCs w:val="28"/>
        </w:rPr>
        <w:t xml:space="preserve">05 марта </w:t>
      </w:r>
      <w:r>
        <w:rPr>
          <w:sz w:val="28"/>
          <w:szCs w:val="28"/>
        </w:rPr>
        <w:t xml:space="preserve"> 202</w:t>
      </w:r>
      <w:r w:rsidR="00311E31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по </w:t>
      </w:r>
      <w:r w:rsidR="00311E31">
        <w:rPr>
          <w:sz w:val="28"/>
          <w:szCs w:val="28"/>
        </w:rPr>
        <w:t>06 марта</w:t>
      </w:r>
      <w:r>
        <w:rPr>
          <w:sz w:val="28"/>
          <w:szCs w:val="28"/>
        </w:rPr>
        <w:t xml:space="preserve"> 202</w:t>
      </w:r>
      <w:r w:rsidR="00311E31">
        <w:rPr>
          <w:sz w:val="28"/>
          <w:szCs w:val="28"/>
        </w:rPr>
        <w:t>5</w:t>
      </w:r>
      <w:r>
        <w:rPr>
          <w:sz w:val="28"/>
          <w:szCs w:val="28"/>
        </w:rPr>
        <w:t>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0B34B2">
        <w:rPr>
          <w:sz w:val="28"/>
          <w:szCs w:val="28"/>
        </w:rPr>
        <w:t>Акимовского</w:t>
      </w:r>
      <w:r w:rsidR="00DE7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0B34B2">
        <w:rPr>
          <w:sz w:val="28"/>
          <w:szCs w:val="28"/>
        </w:rPr>
        <w:t>Акимовского</w:t>
      </w:r>
      <w:r>
        <w:rPr>
          <w:sz w:val="28"/>
          <w:szCs w:val="28"/>
        </w:rPr>
        <w:t xml:space="preserve"> 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0B34B2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 поселения на 202</w:t>
      </w:r>
      <w:r w:rsidR="00311E31">
        <w:rPr>
          <w:sz w:val="28"/>
          <w:szCs w:val="28"/>
        </w:rPr>
        <w:t>4</w:t>
      </w:r>
      <w:r>
        <w:rPr>
          <w:sz w:val="28"/>
          <w:szCs w:val="28"/>
        </w:rPr>
        <w:t xml:space="preserve"> год» решения Совета депутатов </w:t>
      </w:r>
      <w:r w:rsidR="000B34B2">
        <w:rPr>
          <w:sz w:val="28"/>
          <w:szCs w:val="28"/>
        </w:rPr>
        <w:t xml:space="preserve">Акимовского </w:t>
      </w:r>
      <w:r>
        <w:rPr>
          <w:sz w:val="28"/>
          <w:szCs w:val="28"/>
        </w:rPr>
        <w:t xml:space="preserve">сельсовета Краснощековского района Алтайского </w:t>
      </w:r>
      <w:r w:rsidRPr="001E5CD4">
        <w:rPr>
          <w:sz w:val="28"/>
          <w:szCs w:val="28"/>
        </w:rPr>
        <w:t>края от 2</w:t>
      </w:r>
      <w:r w:rsidR="001E5CD4">
        <w:rPr>
          <w:sz w:val="28"/>
          <w:szCs w:val="28"/>
        </w:rPr>
        <w:t>6.12.2023</w:t>
      </w:r>
      <w:r w:rsidR="000B34B2" w:rsidRPr="001E5CD4">
        <w:rPr>
          <w:sz w:val="28"/>
          <w:szCs w:val="28"/>
        </w:rPr>
        <w:t xml:space="preserve"> № 1</w:t>
      </w:r>
      <w:r w:rsidR="001E5CD4">
        <w:rPr>
          <w:sz w:val="28"/>
          <w:szCs w:val="28"/>
        </w:rPr>
        <w:t>4</w:t>
      </w:r>
      <w:r>
        <w:rPr>
          <w:sz w:val="28"/>
          <w:szCs w:val="28"/>
        </w:rPr>
        <w:t xml:space="preserve"> «О бюджете муниципального образования </w:t>
      </w:r>
      <w:r w:rsidR="000B34B2">
        <w:rPr>
          <w:sz w:val="28"/>
          <w:szCs w:val="28"/>
        </w:rPr>
        <w:t>Акимовский</w:t>
      </w:r>
      <w:r>
        <w:rPr>
          <w:sz w:val="28"/>
          <w:szCs w:val="28"/>
        </w:rPr>
        <w:t xml:space="preserve"> сельсовет Краснощековского района Алтайского края на 202</w:t>
      </w:r>
      <w:r w:rsidR="001E5CD4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EB4C80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средств, с кодом 303, </w:t>
      </w:r>
      <w:r>
        <w:rPr>
          <w:sz w:val="28"/>
          <w:szCs w:val="28"/>
        </w:rPr>
        <w:lastRenderedPageBreak/>
        <w:t>что соответствует статье Бюджетного кодекса Российской 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AA67DA" w:rsidRPr="008D29BB" w:rsidRDefault="00AA67DA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D29BB">
        <w:rPr>
          <w:sz w:val="28"/>
          <w:szCs w:val="28"/>
        </w:rPr>
        <w:t xml:space="preserve">В отделении УФК №  19 </w:t>
      </w:r>
      <w:r w:rsidR="008D29BB" w:rsidRPr="008D29BB">
        <w:rPr>
          <w:sz w:val="28"/>
          <w:szCs w:val="28"/>
        </w:rPr>
        <w:t xml:space="preserve"> Управления Федерального ка</w:t>
      </w:r>
      <w:r w:rsidR="008D29BB">
        <w:rPr>
          <w:sz w:val="28"/>
          <w:szCs w:val="28"/>
        </w:rPr>
        <w:t>значейства по Алтайскому краю (</w:t>
      </w:r>
      <w:r w:rsidR="008D29BB" w:rsidRPr="008D29BB">
        <w:rPr>
          <w:sz w:val="28"/>
          <w:szCs w:val="28"/>
        </w:rPr>
        <w:t xml:space="preserve">Курьинский район и Краснощековский район) </w:t>
      </w:r>
      <w:r w:rsidR="008D29BB">
        <w:rPr>
          <w:sz w:val="28"/>
          <w:szCs w:val="28"/>
        </w:rPr>
        <w:t xml:space="preserve"> учреждению открыты:  лицевой счет получателя бюджетных средств, лицевой счет администратора доходов бюджета,  лицевой счет для отражения операций со средствами, поступающих во временное распоряжение получателя бюджетных средств. Банковских счетов в кредитных организациях учреждение не имеет.</w:t>
      </w:r>
    </w:p>
    <w:p w:rsidR="001B0A5D" w:rsidRPr="008D29BB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AA67DA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color w:val="FF0000"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5D301C" w:rsidRPr="00150239" w:rsidRDefault="005D301C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0B34B2">
        <w:rPr>
          <w:rFonts w:ascii="Times New Roman" w:hAnsi="Times New Roman"/>
          <w:bCs/>
          <w:color w:val="auto"/>
          <w:sz w:val="28"/>
          <w:szCs w:val="28"/>
        </w:rPr>
        <w:t>Акимовского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1E5CD4">
        <w:rPr>
          <w:rFonts w:ascii="Times New Roman" w:hAnsi="Times New Roman" w:cs="Times New Roman"/>
          <w:bCs/>
          <w:color w:val="auto"/>
          <w:sz w:val="28"/>
          <w:szCs w:val="28"/>
        </w:rPr>
        <w:t>6.12.2023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0B34B2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1E5CD4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0B34B2">
        <w:rPr>
          <w:rFonts w:ascii="Times New Roman" w:hAnsi="Times New Roman" w:cs="Times New Roman"/>
          <w:bCs/>
          <w:color w:val="auto"/>
          <w:sz w:val="28"/>
          <w:szCs w:val="28"/>
        </w:rPr>
        <w:t>Акимовского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E5CD4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</w:t>
      </w:r>
      <w:r w:rsidR="000B34B2">
        <w:rPr>
          <w:rFonts w:ascii="Times New Roman" w:hAnsi="Times New Roman" w:cs="Times New Roman"/>
          <w:bCs/>
          <w:color w:val="auto"/>
          <w:sz w:val="28"/>
          <w:szCs w:val="28"/>
        </w:rPr>
        <w:t>» (далее – Решение о бюджете № 1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7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);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0B34B2">
        <w:rPr>
          <w:rFonts w:ascii="Times New Roman" w:hAnsi="Times New Roman"/>
          <w:b w:val="0"/>
          <w:bCs/>
          <w:sz w:val="28"/>
          <w:szCs w:val="28"/>
        </w:rPr>
        <w:t>Акимовский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0B34B2">
        <w:rPr>
          <w:rFonts w:ascii="Times New Roman" w:hAnsi="Times New Roman"/>
          <w:b w:val="0"/>
          <w:bCs/>
          <w:sz w:val="28"/>
          <w:szCs w:val="28"/>
        </w:rPr>
        <w:t>Акимовского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2</w:t>
      </w:r>
      <w:r w:rsidR="003C5793">
        <w:rPr>
          <w:rFonts w:ascii="Times New Roman" w:hAnsi="Times New Roman"/>
          <w:b w:val="0"/>
          <w:bCs/>
          <w:sz w:val="28"/>
          <w:szCs w:val="28"/>
        </w:rPr>
        <w:t>1.07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bookmarkEnd w:id="1"/>
      <w:r w:rsidR="003C5793">
        <w:rPr>
          <w:rFonts w:ascii="Times New Roman" w:hAnsi="Times New Roman"/>
          <w:b w:val="0"/>
          <w:bCs/>
          <w:sz w:val="28"/>
          <w:szCs w:val="28"/>
        </w:rPr>
        <w:t>5 (с измен</w:t>
      </w:r>
      <w:proofErr w:type="gramStart"/>
      <w:r w:rsidR="003C5793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3C5793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3C5793">
        <w:rPr>
          <w:rFonts w:ascii="Times New Roman" w:hAnsi="Times New Roman"/>
          <w:b w:val="0"/>
          <w:bCs/>
          <w:sz w:val="28"/>
          <w:szCs w:val="28"/>
        </w:rPr>
        <w:t>т 3</w:t>
      </w:r>
      <w:r w:rsidR="00DE77BA">
        <w:rPr>
          <w:rFonts w:ascii="Times New Roman" w:hAnsi="Times New Roman"/>
          <w:b w:val="0"/>
          <w:bCs/>
          <w:sz w:val="28"/>
          <w:szCs w:val="28"/>
        </w:rPr>
        <w:t>0.0</w:t>
      </w:r>
      <w:r w:rsidR="003C5793">
        <w:rPr>
          <w:rFonts w:ascii="Times New Roman" w:hAnsi="Times New Roman"/>
          <w:b w:val="0"/>
          <w:bCs/>
          <w:sz w:val="28"/>
          <w:szCs w:val="28"/>
        </w:rPr>
        <w:t>3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3C5793">
        <w:rPr>
          <w:rFonts w:ascii="Times New Roman" w:hAnsi="Times New Roman"/>
          <w:b w:val="0"/>
          <w:bCs/>
          <w:sz w:val="28"/>
          <w:szCs w:val="28"/>
        </w:rPr>
        <w:t>2</w:t>
      </w:r>
      <w:r w:rsidR="00DE77BA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r w:rsidR="003C5793">
        <w:rPr>
          <w:rFonts w:ascii="Times New Roman" w:hAnsi="Times New Roman"/>
          <w:b w:val="0"/>
          <w:bCs/>
          <w:sz w:val="28"/>
          <w:szCs w:val="28"/>
        </w:rPr>
        <w:t>от 29</w:t>
      </w:r>
      <w:r w:rsidR="00DE77BA">
        <w:rPr>
          <w:rFonts w:ascii="Times New Roman" w:hAnsi="Times New Roman"/>
          <w:b w:val="0"/>
          <w:bCs/>
          <w:sz w:val="28"/>
          <w:szCs w:val="28"/>
        </w:rPr>
        <w:t>.</w:t>
      </w:r>
      <w:r w:rsidR="003C5793">
        <w:rPr>
          <w:rFonts w:ascii="Times New Roman" w:hAnsi="Times New Roman"/>
          <w:b w:val="0"/>
          <w:bCs/>
          <w:sz w:val="28"/>
          <w:szCs w:val="28"/>
        </w:rPr>
        <w:t>09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.2023 №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6</w:t>
      </w:r>
      <w:r w:rsidR="001E5CD4">
        <w:rPr>
          <w:rFonts w:ascii="Times New Roman" w:hAnsi="Times New Roman"/>
          <w:b w:val="0"/>
          <w:bCs/>
          <w:sz w:val="28"/>
          <w:szCs w:val="28"/>
        </w:rPr>
        <w:t>, 27.11.2024 № 11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5D301C" w:rsidRPr="00330BB0" w:rsidRDefault="005D301C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36520" w:rsidRDefault="00330BB0" w:rsidP="0043652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lastRenderedPageBreak/>
        <w:t>Бюджетная отчетность за 202</w:t>
      </w:r>
      <w:r w:rsidR="001E5CD4">
        <w:rPr>
          <w:rFonts w:ascii="Times New Roman" w:hAnsi="Times New Roman"/>
          <w:b w:val="0"/>
          <w:sz w:val="28"/>
          <w:szCs w:val="28"/>
        </w:rPr>
        <w:t>4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муниципальном образовании </w:t>
      </w:r>
      <w:r w:rsidR="003C5793">
        <w:rPr>
          <w:rFonts w:ascii="Times New Roman" w:hAnsi="Times New Roman"/>
          <w:b w:val="0"/>
          <w:sz w:val="28"/>
          <w:szCs w:val="28"/>
        </w:rPr>
        <w:t>Акимовский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3C5793">
        <w:rPr>
          <w:rFonts w:ascii="Times New Roman" w:hAnsi="Times New Roman"/>
          <w:b w:val="0"/>
          <w:bCs/>
          <w:sz w:val="28"/>
          <w:szCs w:val="28"/>
        </w:rPr>
        <w:t>Акимовского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Краснощековского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 от 21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3C5793">
        <w:rPr>
          <w:rFonts w:ascii="Times New Roman" w:hAnsi="Times New Roman"/>
          <w:b w:val="0"/>
          <w:bCs/>
          <w:sz w:val="28"/>
          <w:szCs w:val="28"/>
        </w:rPr>
        <w:t>7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r w:rsidR="003C5793">
        <w:rPr>
          <w:rFonts w:ascii="Times New Roman" w:hAnsi="Times New Roman"/>
          <w:b w:val="0"/>
          <w:bCs/>
          <w:sz w:val="28"/>
          <w:szCs w:val="28"/>
        </w:rPr>
        <w:t>5 (с измен</w:t>
      </w:r>
      <w:proofErr w:type="gramStart"/>
      <w:r w:rsidR="003C5793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3C5793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3C5793">
        <w:rPr>
          <w:rFonts w:ascii="Times New Roman" w:hAnsi="Times New Roman"/>
          <w:b w:val="0"/>
          <w:bCs/>
          <w:sz w:val="28"/>
          <w:szCs w:val="28"/>
        </w:rPr>
        <w:t>т 30</w:t>
      </w:r>
      <w:r w:rsidR="00436520">
        <w:rPr>
          <w:rFonts w:ascii="Times New Roman" w:hAnsi="Times New Roman"/>
          <w:b w:val="0"/>
          <w:bCs/>
          <w:sz w:val="28"/>
          <w:szCs w:val="28"/>
        </w:rPr>
        <w:t>.0</w:t>
      </w:r>
      <w:r w:rsidR="003C5793">
        <w:rPr>
          <w:rFonts w:ascii="Times New Roman" w:hAnsi="Times New Roman"/>
          <w:b w:val="0"/>
          <w:bCs/>
          <w:sz w:val="28"/>
          <w:szCs w:val="28"/>
        </w:rPr>
        <w:t>3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3C5793">
        <w:rPr>
          <w:rFonts w:ascii="Times New Roman" w:hAnsi="Times New Roman"/>
          <w:b w:val="0"/>
          <w:bCs/>
          <w:sz w:val="28"/>
          <w:szCs w:val="28"/>
        </w:rPr>
        <w:t>2</w:t>
      </w:r>
      <w:r w:rsidR="00436520">
        <w:rPr>
          <w:rFonts w:ascii="Times New Roman" w:hAnsi="Times New Roman"/>
          <w:b w:val="0"/>
          <w:bCs/>
          <w:sz w:val="28"/>
          <w:szCs w:val="28"/>
        </w:rPr>
        <w:t>,</w:t>
      </w:r>
      <w:r w:rsidR="003C5793">
        <w:rPr>
          <w:rFonts w:ascii="Times New Roman" w:hAnsi="Times New Roman"/>
          <w:b w:val="0"/>
          <w:bCs/>
          <w:sz w:val="28"/>
          <w:szCs w:val="28"/>
        </w:rPr>
        <w:t>от  29.09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.2023 №</w:t>
      </w:r>
      <w:r w:rsidR="003C5793">
        <w:rPr>
          <w:rFonts w:ascii="Times New Roman" w:hAnsi="Times New Roman"/>
          <w:b w:val="0"/>
          <w:bCs/>
          <w:sz w:val="28"/>
          <w:szCs w:val="28"/>
        </w:rPr>
        <w:t xml:space="preserve"> 7</w:t>
      </w:r>
      <w:r w:rsidR="001E5CD4">
        <w:rPr>
          <w:rFonts w:ascii="Times New Roman" w:hAnsi="Times New Roman"/>
          <w:b w:val="0"/>
          <w:bCs/>
          <w:sz w:val="28"/>
          <w:szCs w:val="28"/>
        </w:rPr>
        <w:t>, 27.11.2024 № 11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436520" w:rsidRDefault="000D19CA" w:rsidP="00436520">
      <w:pPr>
        <w:pStyle w:val="a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36520">
        <w:rPr>
          <w:rFonts w:ascii="Times New Roman" w:hAnsi="Times New Roman"/>
          <w:b w:val="0"/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436520">
        <w:rPr>
          <w:rFonts w:ascii="Times New Roman" w:hAnsi="Times New Roman"/>
          <w:b w:val="0"/>
          <w:sz w:val="28"/>
          <w:szCs w:val="28"/>
        </w:rPr>
        <w:t>дств в Ф</w:t>
      </w:r>
      <w:proofErr w:type="gramEnd"/>
      <w:r w:rsidRPr="00436520">
        <w:rPr>
          <w:rFonts w:ascii="Times New Roman" w:hAnsi="Times New Roman"/>
          <w:b w:val="0"/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>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436520" w:rsidRDefault="00436520" w:rsidP="00436520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- заполнение формы (ф. 0503140) «Баланс по поступлениям и выбытиям» соответствует требованиям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«Инструкции о порядке составления и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436520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0D19CA" w:rsidRPr="002071FE">
        <w:rPr>
          <w:rFonts w:ascii="Times New Roman" w:hAnsi="Times New Roman" w:cs="Times New Roman"/>
          <w:color w:val="auto"/>
        </w:rPr>
        <w:t xml:space="preserve">          </w:t>
      </w:r>
      <w:r w:rsidR="000D19CA"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6A6ED6" w:rsidRPr="002071FE" w:rsidRDefault="006A6ED6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436520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Справка по заключению счетов бюджетного учета отчетного финансового года в разделе 1 сформирована на 01.01.202</w:t>
      </w:r>
      <w:r w:rsidR="001E5CD4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6A6ED6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</w:p>
    <w:p w:rsidR="000D19CA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6A6ED6" w:rsidRPr="00264660" w:rsidRDefault="006A6ED6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F668A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F668A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97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5528"/>
        <w:gridCol w:w="3117"/>
      </w:tblGrid>
      <w:tr w:rsidR="002071FE" w:rsidRPr="00DF668A" w:rsidTr="002B5038">
        <w:trPr>
          <w:trHeight w:val="375"/>
        </w:trPr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528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1E5CD4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2 632 321,84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1E5CD4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2 889 735,77</w:t>
            </w:r>
          </w:p>
        </w:tc>
      </w:tr>
      <w:tr w:rsidR="000D19CA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8" w:type="dxa"/>
          </w:tcPr>
          <w:p w:rsidR="00CE6789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бюджета</w:t>
            </w:r>
            <w:r w:rsidR="00CE6789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</w:p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(-дефицит/+профицит) </w:t>
            </w:r>
          </w:p>
        </w:tc>
        <w:tc>
          <w:tcPr>
            <w:tcW w:w="3117" w:type="dxa"/>
            <w:vAlign w:val="center"/>
          </w:tcPr>
          <w:p w:rsidR="000D19CA" w:rsidRPr="00DF668A" w:rsidRDefault="001E5CD4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-257 413,93</w:t>
            </w:r>
          </w:p>
        </w:tc>
      </w:tr>
      <w:bookmarkEnd w:id="2"/>
    </w:tbl>
    <w:p w:rsidR="000D19CA" w:rsidRPr="00AA67DA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color w:val="FF0000"/>
          <w:sz w:val="28"/>
          <w:szCs w:val="28"/>
        </w:rPr>
      </w:pPr>
    </w:p>
    <w:p w:rsidR="000D19CA" w:rsidRPr="003B289D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3B289D">
        <w:rPr>
          <w:sz w:val="28"/>
          <w:szCs w:val="28"/>
        </w:rPr>
        <w:t>Доходы бюджета Администрации сельсовета в 202</w:t>
      </w:r>
      <w:r w:rsidR="001E5CD4">
        <w:rPr>
          <w:sz w:val="28"/>
          <w:szCs w:val="28"/>
        </w:rPr>
        <w:t>4</w:t>
      </w:r>
      <w:r w:rsidRPr="003B289D">
        <w:rPr>
          <w:sz w:val="28"/>
          <w:szCs w:val="28"/>
        </w:rPr>
        <w:t xml:space="preserve"> году исполнены в </w:t>
      </w:r>
      <w:r w:rsidRPr="003B289D">
        <w:rPr>
          <w:sz w:val="28"/>
          <w:szCs w:val="28"/>
        </w:rPr>
        <w:lastRenderedPageBreak/>
        <w:t xml:space="preserve">размере </w:t>
      </w:r>
      <w:r w:rsidR="001E5CD4">
        <w:rPr>
          <w:sz w:val="28"/>
          <w:szCs w:val="28"/>
          <w:lang w:eastAsia="en-US"/>
        </w:rPr>
        <w:t>2 889 735,77</w:t>
      </w:r>
      <w:r w:rsidR="003B289D">
        <w:rPr>
          <w:sz w:val="28"/>
          <w:szCs w:val="28"/>
          <w:lang w:eastAsia="en-US"/>
        </w:rPr>
        <w:t xml:space="preserve"> рублей.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C60F27">
        <w:rPr>
          <w:rFonts w:ascii="Times New Roman" w:hAnsi="Times New Roman"/>
          <w:bCs/>
          <w:color w:val="auto"/>
          <w:sz w:val="28"/>
          <w:szCs w:val="28"/>
        </w:rPr>
        <w:t>Акимовского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3B289D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1E5CD4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1E5CD4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C60F27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1E5CD4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="00C60F2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Акимовский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E5CD4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264660" w:rsidRPr="003B289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E5CD4">
        <w:rPr>
          <w:rFonts w:ascii="Times New Roman" w:hAnsi="Times New Roman" w:cs="Times New Roman"/>
          <w:color w:val="auto"/>
          <w:sz w:val="28"/>
          <w:szCs w:val="28"/>
        </w:rPr>
        <w:t>2 407,1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1E5CD4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C60F27">
        <w:rPr>
          <w:rFonts w:ascii="Times New Roman" w:hAnsi="Times New Roman"/>
          <w:bCs/>
          <w:color w:val="auto"/>
          <w:sz w:val="28"/>
          <w:szCs w:val="28"/>
        </w:rPr>
        <w:t>Акимовского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1E5CD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E5CD4" w:rsidRPr="00F14192" w:rsidRDefault="001E5CD4" w:rsidP="001E5CD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 xml:space="preserve">- в нарушении  соблюдения принципа открытости и гласности,  обязательную открытость для общества и средств массовой информации проектов бюджетов, внесенных в законодательные (представительные) органы государственной власти (представительные органы муниципальных образований) в соответствии с требованиями статьи 36 Бюджетного кодекса РФ и пункта 6 статьи 52 Федерального закона № 131-ФЗ «Об общих принципов организации местного  самоуправления в Российской Федерации»  </w:t>
      </w:r>
      <w:r w:rsidRPr="00F14192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проект бюджета</w:t>
      </w:r>
      <w:r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 Акимовский сельсовет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 с приложениями не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размещен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на официальном сайте Администрации  Акимовского сельсовета Краснощековского района;</w:t>
      </w:r>
    </w:p>
    <w:p w:rsidR="000D19CA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1635AC">
        <w:rPr>
          <w:rFonts w:ascii="Times New Roman" w:hAnsi="Times New Roman" w:cs="Times New Roman"/>
          <w:color w:val="auto"/>
          <w:sz w:val="28"/>
          <w:szCs w:val="28"/>
        </w:rPr>
        <w:t>2 772,7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="001635AC">
        <w:rPr>
          <w:rFonts w:ascii="Times New Roman" w:hAnsi="Times New Roman" w:cs="Times New Roman"/>
          <w:color w:val="auto"/>
          <w:sz w:val="28"/>
          <w:szCs w:val="28"/>
        </w:rPr>
        <w:t>рублей.</w:t>
      </w:r>
    </w:p>
    <w:p w:rsidR="001635AC" w:rsidRPr="006E1536" w:rsidRDefault="001635AC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A6ED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6A6ED6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Показатели отражаются в отчете без учета результата заключительных операций по закрытию счетов при завершении финансового года, проведенных 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lastRenderedPageBreak/>
        <w:t>31 декабря отчетного финансового года.</w:t>
      </w:r>
    </w:p>
    <w:p w:rsidR="000D19CA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1635AC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1635AC">
        <w:rPr>
          <w:rFonts w:ascii="Times New Roman" w:hAnsi="Times New Roman" w:cs="Times New Roman"/>
          <w:color w:val="auto"/>
          <w:sz w:val="28"/>
          <w:szCs w:val="28"/>
        </w:rPr>
        <w:t>2 597 723,39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1635AC">
        <w:rPr>
          <w:rFonts w:ascii="Times New Roman" w:hAnsi="Times New Roman" w:cs="Times New Roman"/>
          <w:color w:val="auto"/>
          <w:sz w:val="28"/>
          <w:szCs w:val="28"/>
        </w:rPr>
        <w:t>3 201 866,14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рубля. Чистый операционный результат за 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 </w:t>
      </w:r>
      <w:r w:rsidR="001635AC">
        <w:rPr>
          <w:rFonts w:ascii="Times New Roman" w:hAnsi="Times New Roman" w:cs="Times New Roman"/>
          <w:color w:val="auto"/>
          <w:sz w:val="28"/>
          <w:szCs w:val="28"/>
        </w:rPr>
        <w:t>– 604 142,75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 рубля, со знаком «минус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6A6ED6" w:rsidRPr="00D04F0C" w:rsidRDefault="006A6ED6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1635AC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2 597 723,39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1635AC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3 201 866,14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C60F27" w:rsidP="001635A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="001635A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604 142,75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1635AC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-295 389,67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C60F27" w:rsidP="001635A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="001635A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308 753,08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1635AC">
        <w:rPr>
          <w:rFonts w:ascii="Times New Roman" w:hAnsi="Times New Roman" w:cs="Times New Roman"/>
          <w:color w:val="auto"/>
          <w:sz w:val="28"/>
          <w:szCs w:val="28"/>
        </w:rPr>
        <w:t>3 201 866,14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рубля.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6A6ED6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0D19CA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 w:rsidRPr="00B356A5">
        <w:rPr>
          <w:sz w:val="28"/>
          <w:szCs w:val="28"/>
        </w:rPr>
        <w:t xml:space="preserve">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1635AC">
        <w:rPr>
          <w:sz w:val="28"/>
          <w:szCs w:val="28"/>
        </w:rPr>
        <w:t>2 632 321,84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1635AC">
        <w:rPr>
          <w:sz w:val="28"/>
          <w:szCs w:val="28"/>
        </w:rPr>
        <w:t xml:space="preserve">2 889 735,77 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E24EB0">
        <w:rPr>
          <w:sz w:val="28"/>
          <w:szCs w:val="28"/>
        </w:rPr>
        <w:t xml:space="preserve"> </w:t>
      </w:r>
      <w:r w:rsidR="001635AC">
        <w:rPr>
          <w:sz w:val="28"/>
          <w:szCs w:val="28"/>
        </w:rPr>
        <w:t xml:space="preserve">257 413,93 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lastRenderedPageBreak/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6A6ED6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1635A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</w:t>
      </w:r>
      <w:r w:rsidR="001635AC">
        <w:rPr>
          <w:rFonts w:ascii="Times New Roman" w:hAnsi="Times New Roman" w:cs="Times New Roman"/>
          <w:color w:val="auto"/>
          <w:sz w:val="28"/>
          <w:szCs w:val="28"/>
        </w:rPr>
        <w:t xml:space="preserve"> 2 345 496,74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1635A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по состоянию на 01.01.202</w:t>
      </w:r>
      <w:r w:rsidR="001635AC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</w:t>
      </w:r>
      <w:r w:rsidR="001635AC">
        <w:rPr>
          <w:rFonts w:ascii="Times New Roman" w:hAnsi="Times New Roman" w:cs="Times New Roman"/>
          <w:color w:val="auto"/>
          <w:sz w:val="28"/>
          <w:szCs w:val="28"/>
        </w:rPr>
        <w:t xml:space="preserve"> не изменилась.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1635A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1635AC">
        <w:rPr>
          <w:rFonts w:ascii="Times New Roman" w:hAnsi="Times New Roman" w:cs="Times New Roman"/>
          <w:color w:val="auto"/>
          <w:sz w:val="28"/>
          <w:szCs w:val="28"/>
        </w:rPr>
        <w:t>0</w:t>
      </w:r>
      <w:r w:rsidR="00300043">
        <w:rPr>
          <w:rFonts w:ascii="Times New Roman" w:hAnsi="Times New Roman" w:cs="Times New Roman"/>
          <w:color w:val="auto"/>
          <w:sz w:val="28"/>
          <w:szCs w:val="28"/>
        </w:rPr>
        <w:t>,00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2C0E8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2C0E8E">
        <w:rPr>
          <w:rFonts w:ascii="Times New Roman" w:hAnsi="Times New Roman" w:cs="Times New Roman"/>
          <w:color w:val="auto"/>
          <w:sz w:val="28"/>
          <w:szCs w:val="28"/>
        </w:rPr>
        <w:t>0</w:t>
      </w:r>
      <w:r w:rsidR="00300043">
        <w:rPr>
          <w:rFonts w:ascii="Times New Roman" w:hAnsi="Times New Roman" w:cs="Times New Roman"/>
          <w:color w:val="auto"/>
          <w:sz w:val="28"/>
          <w:szCs w:val="28"/>
        </w:rPr>
        <w:t>,00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2C0E8E">
        <w:rPr>
          <w:rFonts w:ascii="Times New Roman" w:hAnsi="Times New Roman" w:cs="Times New Roman"/>
          <w:color w:val="auto"/>
          <w:sz w:val="28"/>
          <w:szCs w:val="28"/>
        </w:rPr>
        <w:t xml:space="preserve">1 672 003,66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042312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2C0E8E">
        <w:rPr>
          <w:rFonts w:ascii="Times New Roman" w:hAnsi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составляет  </w:t>
      </w:r>
      <w:r w:rsidR="002C0E8E">
        <w:rPr>
          <w:rFonts w:ascii="Times New Roman" w:hAnsi="Times New Roman"/>
          <w:color w:val="auto"/>
          <w:sz w:val="28"/>
          <w:szCs w:val="28"/>
        </w:rPr>
        <w:t>62 631,59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0F4110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Дебиторская задолженность на 01.01.202</w:t>
      </w:r>
      <w:r w:rsidR="002C0E8E">
        <w:rPr>
          <w:rFonts w:ascii="Times New Roman" w:hAnsi="Times New Roman"/>
          <w:color w:val="auto"/>
          <w:sz w:val="28"/>
          <w:szCs w:val="28"/>
        </w:rPr>
        <w:t>5</w:t>
      </w:r>
      <w:r>
        <w:rPr>
          <w:rFonts w:ascii="Times New Roman" w:hAnsi="Times New Roman"/>
          <w:color w:val="auto"/>
          <w:sz w:val="28"/>
          <w:szCs w:val="28"/>
        </w:rPr>
        <w:t xml:space="preserve"> года составляет </w:t>
      </w:r>
      <w:r w:rsidR="002C0E8E">
        <w:rPr>
          <w:rFonts w:ascii="Times New Roman" w:hAnsi="Times New Roman"/>
          <w:color w:val="auto"/>
          <w:sz w:val="28"/>
          <w:szCs w:val="28"/>
        </w:rPr>
        <w:t>10 132,45</w:t>
      </w:r>
      <w:r w:rsidR="00B12369">
        <w:rPr>
          <w:rFonts w:ascii="Times New Roman" w:hAnsi="Times New Roman"/>
          <w:color w:val="auto"/>
          <w:sz w:val="28"/>
          <w:szCs w:val="28"/>
        </w:rPr>
        <w:t xml:space="preserve"> рублей:</w:t>
      </w:r>
    </w:p>
    <w:p w:rsidR="00B12369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Счет 206.23 – остаток </w:t>
      </w:r>
      <w:r w:rsidR="002C0E8E">
        <w:rPr>
          <w:rFonts w:ascii="Times New Roman" w:hAnsi="Times New Roman"/>
          <w:color w:val="auto"/>
          <w:sz w:val="28"/>
          <w:szCs w:val="28"/>
        </w:rPr>
        <w:t>10 132,45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авансовые платежи за декабрь 202</w:t>
      </w:r>
      <w:r w:rsidR="002C0E8E">
        <w:rPr>
          <w:rFonts w:ascii="Times New Roman" w:hAnsi="Times New Roman"/>
          <w:color w:val="auto"/>
          <w:sz w:val="28"/>
          <w:szCs w:val="28"/>
        </w:rPr>
        <w:t>4</w:t>
      </w:r>
      <w:r>
        <w:rPr>
          <w:rFonts w:ascii="Times New Roman" w:hAnsi="Times New Roman"/>
          <w:color w:val="auto"/>
          <w:sz w:val="28"/>
          <w:szCs w:val="28"/>
        </w:rPr>
        <w:t xml:space="preserve"> года за электроэнергию;</w:t>
      </w:r>
    </w:p>
    <w:p w:rsidR="00B12369" w:rsidRPr="007309F8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303.14 остаток в сумме </w:t>
      </w:r>
      <w:r w:rsidR="002C0E8E">
        <w:rPr>
          <w:rFonts w:ascii="Times New Roman" w:hAnsi="Times New Roman"/>
          <w:color w:val="auto"/>
          <w:sz w:val="28"/>
          <w:szCs w:val="28"/>
        </w:rPr>
        <w:t>59 375,35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перечислен единый налоговый платеж на заработную плату, на не подано уведомление по ЕПН.</w:t>
      </w:r>
    </w:p>
    <w:p w:rsidR="000D19CA" w:rsidRPr="000F4110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2C0E8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2C0E8E">
        <w:rPr>
          <w:rFonts w:ascii="Times New Roman" w:hAnsi="Times New Roman" w:cs="Times New Roman"/>
          <w:color w:val="auto"/>
          <w:sz w:val="28"/>
          <w:szCs w:val="28"/>
        </w:rPr>
        <w:t xml:space="preserve"> 472,59</w:t>
      </w:r>
      <w:r w:rsidR="00B23E4C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17</w:t>
      </w:r>
      <w:r w:rsidR="002C0E8E">
        <w:rPr>
          <w:rFonts w:ascii="Times New Roman" w:hAnsi="Times New Roman" w:cs="Times New Roman"/>
          <w:color w:val="auto"/>
          <w:sz w:val="28"/>
          <w:szCs w:val="28"/>
        </w:rPr>
        <w:t> 623,79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23E4C" w:rsidRDefault="00B23E4C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30200000  «Расчеты по принятым обязательствам» - </w:t>
      </w:r>
      <w:r w:rsidR="002C0E8E">
        <w:rPr>
          <w:rFonts w:ascii="Times New Roman" w:hAnsi="Times New Roman" w:cs="Times New Roman"/>
          <w:color w:val="auto"/>
          <w:sz w:val="28"/>
          <w:szCs w:val="28"/>
        </w:rPr>
        <w:t>472,59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A23A04" w:rsidRPr="000F4110" w:rsidRDefault="00A23A04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30300000 «Расчеты по платежам в бюджеты» - </w:t>
      </w:r>
      <w:r w:rsidR="002C0E8E">
        <w:rPr>
          <w:rFonts w:ascii="Times New Roman" w:hAnsi="Times New Roman" w:cs="Times New Roman"/>
          <w:color w:val="auto"/>
          <w:sz w:val="28"/>
          <w:szCs w:val="28"/>
        </w:rPr>
        <w:t>77 471,73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D19CA" w:rsidRPr="000F4110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40140000 «Доходы будущих периодов» - </w:t>
      </w:r>
      <w:r w:rsidR="002C0E8E">
        <w:rPr>
          <w:rFonts w:ascii="Times New Roman" w:hAnsi="Times New Roman" w:cs="Times New Roman"/>
          <w:color w:val="auto"/>
          <w:sz w:val="28"/>
          <w:szCs w:val="28"/>
        </w:rPr>
        <w:t>2 146 516,85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Счет 1 40160000 «Резервы предстоящих расходов» - </w:t>
      </w:r>
      <w:r w:rsidR="002C0E8E">
        <w:rPr>
          <w:rFonts w:ascii="Times New Roman" w:hAnsi="Times New Roman" w:cs="Times New Roman"/>
          <w:color w:val="auto"/>
          <w:sz w:val="28"/>
          <w:szCs w:val="28"/>
        </w:rPr>
        <w:t>74 650,0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2C0E8E">
        <w:rPr>
          <w:rFonts w:ascii="Times New Roman" w:hAnsi="Times New Roman"/>
          <w:color w:val="auto"/>
          <w:sz w:val="28"/>
          <w:szCs w:val="28"/>
        </w:rPr>
        <w:t>5</w:t>
      </w:r>
      <w:r w:rsidRPr="000F4110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6A6ED6" w:rsidRPr="00EB1C9F" w:rsidRDefault="006A6ED6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67659" w:rsidRDefault="000D19CA" w:rsidP="002C0E8E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Бюджетная роспись расходов Администрации сельсовета.</w:t>
      </w: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A23A04">
        <w:rPr>
          <w:rFonts w:ascii="Times New Roman" w:hAnsi="Times New Roman"/>
          <w:bCs/>
          <w:color w:val="auto"/>
          <w:sz w:val="28"/>
          <w:szCs w:val="28"/>
        </w:rPr>
        <w:t>Акимовского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C71DB0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C71DB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1</w:t>
      </w:r>
      <w:r w:rsidR="00C71DB0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Акимовский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C71DB0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C71DB0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C71DB0">
        <w:rPr>
          <w:rFonts w:ascii="Times New Roman" w:hAnsi="Times New Roman" w:cs="Times New Roman"/>
          <w:color w:val="auto"/>
          <w:sz w:val="28"/>
          <w:szCs w:val="28"/>
        </w:rPr>
        <w:t>2 407,1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Бюджетной росписи расходов бюджета 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Акимовского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C71DB0">
        <w:rPr>
          <w:rFonts w:ascii="Times New Roman" w:hAnsi="Times New Roman" w:cs="Times New Roman"/>
          <w:color w:val="auto"/>
          <w:sz w:val="28"/>
          <w:szCs w:val="28"/>
        </w:rPr>
        <w:t>4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C71DB0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решениями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A23A04">
        <w:rPr>
          <w:rFonts w:ascii="Times New Roman" w:hAnsi="Times New Roman"/>
          <w:bCs/>
          <w:color w:val="auto"/>
          <w:sz w:val="28"/>
          <w:szCs w:val="28"/>
        </w:rPr>
        <w:t>Акимовского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C71DB0">
        <w:rPr>
          <w:rFonts w:ascii="Times New Roman" w:hAnsi="Times New Roman" w:cs="Times New Roman"/>
          <w:color w:val="auto"/>
          <w:sz w:val="28"/>
          <w:szCs w:val="28"/>
        </w:rPr>
        <w:t>2 772,7 тыс. рублей.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354EA9" w:rsidRDefault="00354EA9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D301C" w:rsidRPr="001D7411" w:rsidRDefault="005D301C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354EA9" w:rsidRPr="00BB720C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4EA9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2C25">
        <w:rPr>
          <w:rFonts w:ascii="Times New Roman" w:hAnsi="Times New Roman" w:cs="Times New Roman"/>
          <w:color w:val="auto"/>
          <w:sz w:val="28"/>
          <w:szCs w:val="28"/>
        </w:rPr>
        <w:t xml:space="preserve">Оценка имущественного положения на основании сведений, отраженных в форме 0503168 «Сведения о движении нефинансовых активов», показала 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>следующее.</w:t>
      </w:r>
    </w:p>
    <w:p w:rsidR="00C05E16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 основных средств Администрации сельсовета за отчетный период </w:t>
      </w:r>
      <w:r w:rsidR="00587C8A">
        <w:rPr>
          <w:rFonts w:ascii="Times New Roman" w:hAnsi="Times New Roman" w:cs="Times New Roman"/>
          <w:color w:val="auto"/>
          <w:sz w:val="28"/>
          <w:szCs w:val="28"/>
        </w:rPr>
        <w:t>не изменилась.</w:t>
      </w:r>
    </w:p>
    <w:p w:rsidR="00C05E16" w:rsidRPr="006A6ED6" w:rsidRDefault="00C05E16" w:rsidP="00C05E16">
      <w:pPr>
        <w:pStyle w:val="af0"/>
        <w:numPr>
          <w:ilvl w:val="0"/>
          <w:numId w:val="7"/>
        </w:numPr>
        <w:tabs>
          <w:tab w:val="left" w:pos="567"/>
          <w:tab w:val="left" w:pos="709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>Поступления в 202</w:t>
      </w:r>
      <w:r w:rsidR="00587C8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 </w:t>
      </w:r>
      <w:r w:rsidR="00587C8A">
        <w:rPr>
          <w:rFonts w:ascii="Times New Roman" w:hAnsi="Times New Roman" w:cs="Times New Roman"/>
          <w:color w:val="auto"/>
          <w:sz w:val="28"/>
          <w:szCs w:val="28"/>
        </w:rPr>
        <w:t>0,0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C05E16" w:rsidRPr="006A6ED6" w:rsidRDefault="00C05E16" w:rsidP="006A6ED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>2) Выбытия в 202</w:t>
      </w:r>
      <w:r w:rsidR="00587C8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</w:t>
      </w:r>
      <w:r w:rsidR="00587C8A">
        <w:rPr>
          <w:rFonts w:ascii="Times New Roman" w:hAnsi="Times New Roman" w:cs="Times New Roman"/>
          <w:color w:val="auto"/>
          <w:sz w:val="28"/>
          <w:szCs w:val="28"/>
        </w:rPr>
        <w:t xml:space="preserve">0,0 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>рублей:</w:t>
      </w:r>
    </w:p>
    <w:p w:rsidR="00C05E16" w:rsidRPr="00C05E16" w:rsidRDefault="00C05E16" w:rsidP="00C05E16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формы 0503120 «Баланс исполнения бюджета».</w:t>
      </w:r>
    </w:p>
    <w:p w:rsidR="00354EA9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6A6ED6" w:rsidRPr="001D7411" w:rsidRDefault="006A6ED6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6A6ED6" w:rsidRPr="002071FE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6A6ED6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6A6ED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Акимовского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15485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6A6ED6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 </w:t>
      </w:r>
    </w:p>
    <w:p w:rsidR="00004C4A" w:rsidRPr="00004C4A" w:rsidRDefault="006A6ED6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Г.Н. Польникова</w:t>
      </w:r>
    </w:p>
    <w:p w:rsidR="0069628A" w:rsidRPr="0069628A" w:rsidRDefault="0069628A" w:rsidP="0069628A">
      <w:pPr>
        <w:rPr>
          <w:rFonts w:ascii="Times New Roman" w:hAnsi="Times New Roman" w:cs="Times New Roman"/>
        </w:rPr>
      </w:pPr>
    </w:p>
    <w:sectPr w:rsidR="0069628A" w:rsidRPr="0069628A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0E7" w:rsidRDefault="00CF70E7">
      <w:r>
        <w:separator/>
      </w:r>
    </w:p>
  </w:endnote>
  <w:endnote w:type="continuationSeparator" w:id="0">
    <w:p w:rsidR="00CF70E7" w:rsidRDefault="00CF7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0E7" w:rsidRDefault="00CF70E7">
      <w:r>
        <w:separator/>
      </w:r>
    </w:p>
  </w:footnote>
  <w:footnote w:type="continuationSeparator" w:id="0">
    <w:p w:rsidR="00CF70E7" w:rsidRDefault="00CF70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6D04F3">
    <w:pPr>
      <w:pStyle w:val="aa"/>
      <w:jc w:val="center"/>
    </w:pPr>
    <w:fldSimple w:instr="PAGE   \* MERGEFORMAT">
      <w:r w:rsidR="0015485C">
        <w:rPr>
          <w:noProof/>
        </w:rPr>
        <w:t>12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B3B2251"/>
    <w:multiLevelType w:val="hybridMultilevel"/>
    <w:tmpl w:val="561838A6"/>
    <w:lvl w:ilvl="0" w:tplc="899811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63D"/>
    <w:rsid w:val="0001475B"/>
    <w:rsid w:val="00017120"/>
    <w:rsid w:val="00020794"/>
    <w:rsid w:val="00023675"/>
    <w:rsid w:val="00024771"/>
    <w:rsid w:val="00026911"/>
    <w:rsid w:val="00027D43"/>
    <w:rsid w:val="0003047E"/>
    <w:rsid w:val="00030C92"/>
    <w:rsid w:val="00041607"/>
    <w:rsid w:val="00042312"/>
    <w:rsid w:val="00043868"/>
    <w:rsid w:val="00046774"/>
    <w:rsid w:val="00051813"/>
    <w:rsid w:val="00051967"/>
    <w:rsid w:val="00055DDC"/>
    <w:rsid w:val="000560DC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FC5"/>
    <w:rsid w:val="00087ECD"/>
    <w:rsid w:val="0009238E"/>
    <w:rsid w:val="000931BF"/>
    <w:rsid w:val="00095C29"/>
    <w:rsid w:val="000A2241"/>
    <w:rsid w:val="000A71F4"/>
    <w:rsid w:val="000B2A4C"/>
    <w:rsid w:val="000B34B2"/>
    <w:rsid w:val="000B6466"/>
    <w:rsid w:val="000C4356"/>
    <w:rsid w:val="000C55CD"/>
    <w:rsid w:val="000D19CA"/>
    <w:rsid w:val="000D3BDF"/>
    <w:rsid w:val="000E0BD9"/>
    <w:rsid w:val="000E2F68"/>
    <w:rsid w:val="000E7E9F"/>
    <w:rsid w:val="000F2C72"/>
    <w:rsid w:val="000F4110"/>
    <w:rsid w:val="000F4FDA"/>
    <w:rsid w:val="00104736"/>
    <w:rsid w:val="001053D9"/>
    <w:rsid w:val="00105986"/>
    <w:rsid w:val="00105C3D"/>
    <w:rsid w:val="001065DC"/>
    <w:rsid w:val="00106785"/>
    <w:rsid w:val="00106D2C"/>
    <w:rsid w:val="001164B8"/>
    <w:rsid w:val="001233D0"/>
    <w:rsid w:val="001245A4"/>
    <w:rsid w:val="00127800"/>
    <w:rsid w:val="00133062"/>
    <w:rsid w:val="00137DCD"/>
    <w:rsid w:val="00140345"/>
    <w:rsid w:val="0014232D"/>
    <w:rsid w:val="0014641F"/>
    <w:rsid w:val="00150239"/>
    <w:rsid w:val="001512FA"/>
    <w:rsid w:val="00151A94"/>
    <w:rsid w:val="0015485C"/>
    <w:rsid w:val="00154910"/>
    <w:rsid w:val="00155A79"/>
    <w:rsid w:val="00155CFD"/>
    <w:rsid w:val="00155E0F"/>
    <w:rsid w:val="00157682"/>
    <w:rsid w:val="00161015"/>
    <w:rsid w:val="001634A7"/>
    <w:rsid w:val="001635AC"/>
    <w:rsid w:val="00163F74"/>
    <w:rsid w:val="00164EEB"/>
    <w:rsid w:val="0016631B"/>
    <w:rsid w:val="00170184"/>
    <w:rsid w:val="001725CF"/>
    <w:rsid w:val="00173B8F"/>
    <w:rsid w:val="00181197"/>
    <w:rsid w:val="00182B3D"/>
    <w:rsid w:val="00185F5C"/>
    <w:rsid w:val="00190A8F"/>
    <w:rsid w:val="0019271B"/>
    <w:rsid w:val="00194472"/>
    <w:rsid w:val="00194638"/>
    <w:rsid w:val="00195CAD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D36CC"/>
    <w:rsid w:val="001D7411"/>
    <w:rsid w:val="001E00A1"/>
    <w:rsid w:val="001E438A"/>
    <w:rsid w:val="001E5668"/>
    <w:rsid w:val="001E5CD4"/>
    <w:rsid w:val="001E615A"/>
    <w:rsid w:val="001E6DB5"/>
    <w:rsid w:val="001F04C0"/>
    <w:rsid w:val="001F12FB"/>
    <w:rsid w:val="001F26CA"/>
    <w:rsid w:val="001F2D9B"/>
    <w:rsid w:val="001F371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52D69"/>
    <w:rsid w:val="002531A6"/>
    <w:rsid w:val="002619F3"/>
    <w:rsid w:val="002625EE"/>
    <w:rsid w:val="00264660"/>
    <w:rsid w:val="00264C26"/>
    <w:rsid w:val="002655CA"/>
    <w:rsid w:val="002674E9"/>
    <w:rsid w:val="002764A0"/>
    <w:rsid w:val="00282EDB"/>
    <w:rsid w:val="00285C12"/>
    <w:rsid w:val="0028611E"/>
    <w:rsid w:val="00286273"/>
    <w:rsid w:val="002931E5"/>
    <w:rsid w:val="002961A9"/>
    <w:rsid w:val="002A55DF"/>
    <w:rsid w:val="002B03CE"/>
    <w:rsid w:val="002B2C1D"/>
    <w:rsid w:val="002B4652"/>
    <w:rsid w:val="002B5038"/>
    <w:rsid w:val="002C0D00"/>
    <w:rsid w:val="002C0E8E"/>
    <w:rsid w:val="002C37FC"/>
    <w:rsid w:val="002C726D"/>
    <w:rsid w:val="002D58C3"/>
    <w:rsid w:val="002E4F4E"/>
    <w:rsid w:val="002F3707"/>
    <w:rsid w:val="002F44B0"/>
    <w:rsid w:val="002F4862"/>
    <w:rsid w:val="002F5271"/>
    <w:rsid w:val="002F57AF"/>
    <w:rsid w:val="002F74DC"/>
    <w:rsid w:val="00300043"/>
    <w:rsid w:val="00303E98"/>
    <w:rsid w:val="00304D59"/>
    <w:rsid w:val="003076D4"/>
    <w:rsid w:val="00311E31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2C25"/>
    <w:rsid w:val="003335F3"/>
    <w:rsid w:val="003403EC"/>
    <w:rsid w:val="00354EA9"/>
    <w:rsid w:val="003575EB"/>
    <w:rsid w:val="00364FBD"/>
    <w:rsid w:val="00367A41"/>
    <w:rsid w:val="00371254"/>
    <w:rsid w:val="0037271B"/>
    <w:rsid w:val="00382655"/>
    <w:rsid w:val="00382FFC"/>
    <w:rsid w:val="00385A61"/>
    <w:rsid w:val="00386ACB"/>
    <w:rsid w:val="00386B21"/>
    <w:rsid w:val="003879BE"/>
    <w:rsid w:val="003A0908"/>
    <w:rsid w:val="003B0765"/>
    <w:rsid w:val="003B289D"/>
    <w:rsid w:val="003B3A73"/>
    <w:rsid w:val="003C0C46"/>
    <w:rsid w:val="003C1E34"/>
    <w:rsid w:val="003C3193"/>
    <w:rsid w:val="003C3D39"/>
    <w:rsid w:val="003C3F68"/>
    <w:rsid w:val="003C5067"/>
    <w:rsid w:val="003C5793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17D7"/>
    <w:rsid w:val="003F3646"/>
    <w:rsid w:val="003F56BB"/>
    <w:rsid w:val="003F748D"/>
    <w:rsid w:val="0040289E"/>
    <w:rsid w:val="004030E7"/>
    <w:rsid w:val="00404E86"/>
    <w:rsid w:val="00411938"/>
    <w:rsid w:val="00412148"/>
    <w:rsid w:val="004146BB"/>
    <w:rsid w:val="0042035A"/>
    <w:rsid w:val="00420442"/>
    <w:rsid w:val="0042101C"/>
    <w:rsid w:val="00427DEE"/>
    <w:rsid w:val="00427F69"/>
    <w:rsid w:val="0043459F"/>
    <w:rsid w:val="00436520"/>
    <w:rsid w:val="00441E1D"/>
    <w:rsid w:val="00445588"/>
    <w:rsid w:val="00446179"/>
    <w:rsid w:val="00447990"/>
    <w:rsid w:val="00447A8D"/>
    <w:rsid w:val="00453524"/>
    <w:rsid w:val="00455864"/>
    <w:rsid w:val="00460539"/>
    <w:rsid w:val="00460DB2"/>
    <w:rsid w:val="0046685A"/>
    <w:rsid w:val="0046761B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B3C68"/>
    <w:rsid w:val="004B5084"/>
    <w:rsid w:val="004B705A"/>
    <w:rsid w:val="004B73F2"/>
    <w:rsid w:val="004C163E"/>
    <w:rsid w:val="004C4A7F"/>
    <w:rsid w:val="004D607A"/>
    <w:rsid w:val="004D7AC5"/>
    <w:rsid w:val="004E3D5F"/>
    <w:rsid w:val="004E46C9"/>
    <w:rsid w:val="004F2BBB"/>
    <w:rsid w:val="004F58EC"/>
    <w:rsid w:val="004F5CA6"/>
    <w:rsid w:val="005032BA"/>
    <w:rsid w:val="00506644"/>
    <w:rsid w:val="005066E3"/>
    <w:rsid w:val="00506D06"/>
    <w:rsid w:val="00511364"/>
    <w:rsid w:val="00514924"/>
    <w:rsid w:val="00514BCE"/>
    <w:rsid w:val="00514FC0"/>
    <w:rsid w:val="00517A6F"/>
    <w:rsid w:val="005200B2"/>
    <w:rsid w:val="00520DBD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6D5"/>
    <w:rsid w:val="00552F2F"/>
    <w:rsid w:val="00553BE4"/>
    <w:rsid w:val="00554758"/>
    <w:rsid w:val="00554F85"/>
    <w:rsid w:val="0056300E"/>
    <w:rsid w:val="0056319E"/>
    <w:rsid w:val="00563CCE"/>
    <w:rsid w:val="00565EE7"/>
    <w:rsid w:val="005671AE"/>
    <w:rsid w:val="00567425"/>
    <w:rsid w:val="00567E3C"/>
    <w:rsid w:val="00580C1C"/>
    <w:rsid w:val="00583128"/>
    <w:rsid w:val="00587C8A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301C"/>
    <w:rsid w:val="005D7F3E"/>
    <w:rsid w:val="005E515A"/>
    <w:rsid w:val="005E6732"/>
    <w:rsid w:val="005E76E6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9E"/>
    <w:rsid w:val="00652BED"/>
    <w:rsid w:val="006539A0"/>
    <w:rsid w:val="00656EA5"/>
    <w:rsid w:val="00657DDA"/>
    <w:rsid w:val="00671D5B"/>
    <w:rsid w:val="00671EBC"/>
    <w:rsid w:val="006834DF"/>
    <w:rsid w:val="00684232"/>
    <w:rsid w:val="006855E8"/>
    <w:rsid w:val="00686E22"/>
    <w:rsid w:val="00693878"/>
    <w:rsid w:val="00694A17"/>
    <w:rsid w:val="0069628A"/>
    <w:rsid w:val="006A0527"/>
    <w:rsid w:val="006A182C"/>
    <w:rsid w:val="006A3B9B"/>
    <w:rsid w:val="006A3C4A"/>
    <w:rsid w:val="006A6ED6"/>
    <w:rsid w:val="006B45C1"/>
    <w:rsid w:val="006B4C2B"/>
    <w:rsid w:val="006B7C77"/>
    <w:rsid w:val="006C4EFE"/>
    <w:rsid w:val="006C5609"/>
    <w:rsid w:val="006D04F3"/>
    <w:rsid w:val="006D52EA"/>
    <w:rsid w:val="006D6DC9"/>
    <w:rsid w:val="006E1536"/>
    <w:rsid w:val="006E6045"/>
    <w:rsid w:val="006F1049"/>
    <w:rsid w:val="006F28DD"/>
    <w:rsid w:val="006F3121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1039C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4BEC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3975"/>
    <w:rsid w:val="0082461D"/>
    <w:rsid w:val="00824EC1"/>
    <w:rsid w:val="00827BBA"/>
    <w:rsid w:val="0083071F"/>
    <w:rsid w:val="008315BE"/>
    <w:rsid w:val="00831FB6"/>
    <w:rsid w:val="00837516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59DD"/>
    <w:rsid w:val="008C1613"/>
    <w:rsid w:val="008C21BE"/>
    <w:rsid w:val="008C3F75"/>
    <w:rsid w:val="008C754F"/>
    <w:rsid w:val="008C7E06"/>
    <w:rsid w:val="008D29BB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A28"/>
    <w:rsid w:val="00934F98"/>
    <w:rsid w:val="0093543B"/>
    <w:rsid w:val="00940B7D"/>
    <w:rsid w:val="00944EEB"/>
    <w:rsid w:val="0094751D"/>
    <w:rsid w:val="00950E35"/>
    <w:rsid w:val="00950FBC"/>
    <w:rsid w:val="0095372B"/>
    <w:rsid w:val="009546DB"/>
    <w:rsid w:val="009549ED"/>
    <w:rsid w:val="009570DB"/>
    <w:rsid w:val="00957C04"/>
    <w:rsid w:val="009621C6"/>
    <w:rsid w:val="00963B53"/>
    <w:rsid w:val="00964F0C"/>
    <w:rsid w:val="00967D4E"/>
    <w:rsid w:val="00967F08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D7B7C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157A6"/>
    <w:rsid w:val="00A222D8"/>
    <w:rsid w:val="00A22BFB"/>
    <w:rsid w:val="00A23859"/>
    <w:rsid w:val="00A23A04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E87"/>
    <w:rsid w:val="00A951D4"/>
    <w:rsid w:val="00A969A2"/>
    <w:rsid w:val="00AA0D4F"/>
    <w:rsid w:val="00AA1238"/>
    <w:rsid w:val="00AA66E0"/>
    <w:rsid w:val="00AA67DA"/>
    <w:rsid w:val="00AA70DA"/>
    <w:rsid w:val="00AA7C17"/>
    <w:rsid w:val="00AA7E2A"/>
    <w:rsid w:val="00AB21E3"/>
    <w:rsid w:val="00AB54A2"/>
    <w:rsid w:val="00AC4316"/>
    <w:rsid w:val="00AC6123"/>
    <w:rsid w:val="00AD095B"/>
    <w:rsid w:val="00AD0C8F"/>
    <w:rsid w:val="00AD170D"/>
    <w:rsid w:val="00AD2201"/>
    <w:rsid w:val="00AD3A77"/>
    <w:rsid w:val="00AE6490"/>
    <w:rsid w:val="00AE6C5F"/>
    <w:rsid w:val="00AE6EE7"/>
    <w:rsid w:val="00AF63DE"/>
    <w:rsid w:val="00B003D3"/>
    <w:rsid w:val="00B016B1"/>
    <w:rsid w:val="00B02491"/>
    <w:rsid w:val="00B03143"/>
    <w:rsid w:val="00B12369"/>
    <w:rsid w:val="00B12745"/>
    <w:rsid w:val="00B15864"/>
    <w:rsid w:val="00B16106"/>
    <w:rsid w:val="00B2319A"/>
    <w:rsid w:val="00B23E4C"/>
    <w:rsid w:val="00B24F0C"/>
    <w:rsid w:val="00B30A8F"/>
    <w:rsid w:val="00B32428"/>
    <w:rsid w:val="00B329F4"/>
    <w:rsid w:val="00B356A5"/>
    <w:rsid w:val="00B40683"/>
    <w:rsid w:val="00B40E08"/>
    <w:rsid w:val="00B47009"/>
    <w:rsid w:val="00B53391"/>
    <w:rsid w:val="00B5379A"/>
    <w:rsid w:val="00B55E16"/>
    <w:rsid w:val="00B6249F"/>
    <w:rsid w:val="00B70978"/>
    <w:rsid w:val="00B73795"/>
    <w:rsid w:val="00B7417D"/>
    <w:rsid w:val="00B771A3"/>
    <w:rsid w:val="00B82C1C"/>
    <w:rsid w:val="00B83355"/>
    <w:rsid w:val="00B8674C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1983"/>
    <w:rsid w:val="00BB3767"/>
    <w:rsid w:val="00BB49DC"/>
    <w:rsid w:val="00BB720C"/>
    <w:rsid w:val="00BB733E"/>
    <w:rsid w:val="00BC243A"/>
    <w:rsid w:val="00BC2BC4"/>
    <w:rsid w:val="00BC403F"/>
    <w:rsid w:val="00BD75E0"/>
    <w:rsid w:val="00BF012C"/>
    <w:rsid w:val="00BF4F2E"/>
    <w:rsid w:val="00BF55FD"/>
    <w:rsid w:val="00C049EB"/>
    <w:rsid w:val="00C05E16"/>
    <w:rsid w:val="00C06262"/>
    <w:rsid w:val="00C114D4"/>
    <w:rsid w:val="00C11D7E"/>
    <w:rsid w:val="00C142C5"/>
    <w:rsid w:val="00C15C07"/>
    <w:rsid w:val="00C15FB5"/>
    <w:rsid w:val="00C202B4"/>
    <w:rsid w:val="00C22A38"/>
    <w:rsid w:val="00C339B6"/>
    <w:rsid w:val="00C33DCE"/>
    <w:rsid w:val="00C37087"/>
    <w:rsid w:val="00C3766A"/>
    <w:rsid w:val="00C4048E"/>
    <w:rsid w:val="00C41021"/>
    <w:rsid w:val="00C45437"/>
    <w:rsid w:val="00C460A5"/>
    <w:rsid w:val="00C472CC"/>
    <w:rsid w:val="00C50CCC"/>
    <w:rsid w:val="00C50CEF"/>
    <w:rsid w:val="00C54E95"/>
    <w:rsid w:val="00C60F27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1DB0"/>
    <w:rsid w:val="00C7408B"/>
    <w:rsid w:val="00C74E2B"/>
    <w:rsid w:val="00C77551"/>
    <w:rsid w:val="00C77BFC"/>
    <w:rsid w:val="00C867CA"/>
    <w:rsid w:val="00C92357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D2818"/>
    <w:rsid w:val="00CD322B"/>
    <w:rsid w:val="00CD7799"/>
    <w:rsid w:val="00CE17DB"/>
    <w:rsid w:val="00CE2A3A"/>
    <w:rsid w:val="00CE2A78"/>
    <w:rsid w:val="00CE2B94"/>
    <w:rsid w:val="00CE6789"/>
    <w:rsid w:val="00CF206B"/>
    <w:rsid w:val="00CF45AC"/>
    <w:rsid w:val="00CF50F1"/>
    <w:rsid w:val="00CF54E8"/>
    <w:rsid w:val="00CF70E7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23C6"/>
    <w:rsid w:val="00D238B3"/>
    <w:rsid w:val="00D34DBB"/>
    <w:rsid w:val="00D40CD3"/>
    <w:rsid w:val="00D413EE"/>
    <w:rsid w:val="00D44D8F"/>
    <w:rsid w:val="00D46C9C"/>
    <w:rsid w:val="00D50288"/>
    <w:rsid w:val="00D51BBA"/>
    <w:rsid w:val="00D5510E"/>
    <w:rsid w:val="00D55664"/>
    <w:rsid w:val="00D56A29"/>
    <w:rsid w:val="00D6206F"/>
    <w:rsid w:val="00D63438"/>
    <w:rsid w:val="00D728BC"/>
    <w:rsid w:val="00D80A16"/>
    <w:rsid w:val="00D8536E"/>
    <w:rsid w:val="00D86274"/>
    <w:rsid w:val="00D95775"/>
    <w:rsid w:val="00D97F6E"/>
    <w:rsid w:val="00DA3361"/>
    <w:rsid w:val="00DA4408"/>
    <w:rsid w:val="00DA4CB8"/>
    <w:rsid w:val="00DB3AC9"/>
    <w:rsid w:val="00DB42A9"/>
    <w:rsid w:val="00DB4ADC"/>
    <w:rsid w:val="00DB6723"/>
    <w:rsid w:val="00DB7010"/>
    <w:rsid w:val="00DC0049"/>
    <w:rsid w:val="00DC4A8C"/>
    <w:rsid w:val="00DC4EF3"/>
    <w:rsid w:val="00DC6E86"/>
    <w:rsid w:val="00DD0652"/>
    <w:rsid w:val="00DD5F72"/>
    <w:rsid w:val="00DD6983"/>
    <w:rsid w:val="00DE0C95"/>
    <w:rsid w:val="00DE2655"/>
    <w:rsid w:val="00DE4A15"/>
    <w:rsid w:val="00DE77BA"/>
    <w:rsid w:val="00DF2531"/>
    <w:rsid w:val="00DF269F"/>
    <w:rsid w:val="00DF4ED6"/>
    <w:rsid w:val="00DF668A"/>
    <w:rsid w:val="00E0082E"/>
    <w:rsid w:val="00E00CEA"/>
    <w:rsid w:val="00E01865"/>
    <w:rsid w:val="00E02B2A"/>
    <w:rsid w:val="00E02EA0"/>
    <w:rsid w:val="00E04CB5"/>
    <w:rsid w:val="00E0638A"/>
    <w:rsid w:val="00E11B7D"/>
    <w:rsid w:val="00E17853"/>
    <w:rsid w:val="00E24EB0"/>
    <w:rsid w:val="00E31F74"/>
    <w:rsid w:val="00E3305A"/>
    <w:rsid w:val="00E357A8"/>
    <w:rsid w:val="00E40509"/>
    <w:rsid w:val="00E443E8"/>
    <w:rsid w:val="00E466D9"/>
    <w:rsid w:val="00E46FAF"/>
    <w:rsid w:val="00E50B71"/>
    <w:rsid w:val="00E52856"/>
    <w:rsid w:val="00E61002"/>
    <w:rsid w:val="00E618AD"/>
    <w:rsid w:val="00E6256C"/>
    <w:rsid w:val="00E7404D"/>
    <w:rsid w:val="00E74058"/>
    <w:rsid w:val="00E7487D"/>
    <w:rsid w:val="00E75152"/>
    <w:rsid w:val="00E75D35"/>
    <w:rsid w:val="00E7732C"/>
    <w:rsid w:val="00E81190"/>
    <w:rsid w:val="00E86D2E"/>
    <w:rsid w:val="00E9296D"/>
    <w:rsid w:val="00E97199"/>
    <w:rsid w:val="00EA1CC6"/>
    <w:rsid w:val="00EA2D1E"/>
    <w:rsid w:val="00EB1C9F"/>
    <w:rsid w:val="00EB324F"/>
    <w:rsid w:val="00EB35E5"/>
    <w:rsid w:val="00EB4C80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D616B"/>
    <w:rsid w:val="00EE070A"/>
    <w:rsid w:val="00EE11E7"/>
    <w:rsid w:val="00EE3EDF"/>
    <w:rsid w:val="00EF46E2"/>
    <w:rsid w:val="00EF4A3E"/>
    <w:rsid w:val="00EF4FE4"/>
    <w:rsid w:val="00EF5A85"/>
    <w:rsid w:val="00EF7F2F"/>
    <w:rsid w:val="00F02D98"/>
    <w:rsid w:val="00F03AE1"/>
    <w:rsid w:val="00F06D1B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E5F86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8E12D-1AB6-4A94-A566-3CCD9494F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12</Pages>
  <Words>3823</Words>
  <Characters>21795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41</cp:revision>
  <cp:lastPrinted>2024-04-02T07:13:00Z</cp:lastPrinted>
  <dcterms:created xsi:type="dcterms:W3CDTF">2024-03-27T07:48:00Z</dcterms:created>
  <dcterms:modified xsi:type="dcterms:W3CDTF">2025-03-06T05:26:00Z</dcterms:modified>
</cp:coreProperties>
</file>